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ab/>
      </w:r>
      <w:r>
        <w:rPr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3104</w:t>
      </w:r>
    </w:p>
    <w:p>
      <w:pPr>
        <w:pStyle w:val="9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S6-23</w:t>
      </w:r>
      <w:r>
        <w:rPr>
          <w:rFonts w:eastAsia="宋体"/>
          <w:b/>
          <w:sz w:val="24"/>
          <w:lang w:val="en-US" w:eastAsia="zh-CN"/>
        </w:rPr>
        <w:t>2844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b/>
          <w:sz w:val="24"/>
        </w:rPr>
        <w:t>S6-23</w:t>
      </w:r>
      <w:r>
        <w:rPr>
          <w:rFonts w:hint="eastAsia"/>
          <w:b/>
          <w:sz w:val="24"/>
          <w:lang w:val="en-US" w:eastAsia="zh-CN"/>
        </w:rPr>
        <w:t>2526,</w:t>
      </w:r>
      <w:r>
        <w:rPr>
          <w:b/>
          <w:sz w:val="24"/>
        </w:rPr>
        <w:t xml:space="preserve"> S6-23</w:t>
      </w:r>
      <w:r>
        <w:rPr>
          <w:rFonts w:hint="eastAsia" w:eastAsia="宋体"/>
          <w:b/>
          <w:sz w:val="24"/>
          <w:lang w:val="en-US" w:eastAsia="zh-CN"/>
        </w:rPr>
        <w:t>2388</w:t>
      </w:r>
      <w:r>
        <w:rPr>
          <w:b/>
          <w:sz w:val="24"/>
        </w:rPr>
        <w:t>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LS </w:t>
      </w:r>
      <w:r>
        <w:rPr>
          <w:rFonts w:hint="eastAsia" w:ascii="Arial" w:hAnsi="Arial" w:eastAsia="宋体" w:cs="Arial"/>
          <w:b/>
        </w:rPr>
        <w:t xml:space="preserve">reply </w:t>
      </w:r>
      <w:r>
        <w:rPr>
          <w:rFonts w:ascii="Arial" w:hAnsi="Arial" w:cs="Arial"/>
          <w:b/>
        </w:rPr>
        <w:t>on Support of multiple UEs in Northbound APIs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</w:rPr>
      </w:pPr>
      <w:bookmarkStart w:id="0" w:name="OLE_LINK58"/>
      <w:bookmarkStart w:id="1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fldChar w:fldCharType="begin"/>
      </w:r>
      <w:r>
        <w:instrText xml:space="preserve"> HYPERLINK "https://www.3gpp.org/ftp/tsg_sa/WG6_MissionCritical/TSGS6_056_Gothenburg/Docs/S6-232241.zip" \t "https://portal.3gpp.org/ngppapp/_blank" </w:instrText>
      </w:r>
      <w:r>
        <w:fldChar w:fldCharType="separate"/>
      </w:r>
      <w:r>
        <w:rPr>
          <w:rFonts w:ascii="Arial" w:hAnsi="Arial" w:cs="Arial"/>
          <w:b/>
          <w:bCs/>
        </w:rPr>
        <w:t>S6-232241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/>
          <w:b/>
        </w:rPr>
        <w:t>LS on Support of multiple UEs in Northbound APIs</w:t>
      </w:r>
      <w:r>
        <w:rPr>
          <w:rFonts w:ascii="Arial" w:hAnsi="Arial" w:cs="Arial"/>
          <w:b/>
          <w:bCs/>
        </w:rPr>
        <w:t xml:space="preserve"> from </w:t>
      </w:r>
      <w:r>
        <w:rPr>
          <w:rFonts w:hint="eastAsia" w:ascii="Arial" w:hAnsi="Arial" w:eastAsia="宋体" w:cs="Arial"/>
          <w:b/>
          <w:bCs/>
        </w:rPr>
        <w:t>CT3</w:t>
      </w:r>
    </w:p>
    <w:bookmarkEnd w:id="0"/>
    <w:bookmarkEnd w:id="1"/>
    <w:p>
      <w:pPr>
        <w:spacing w:after="60"/>
        <w:ind w:left="1985" w:hanging="1985"/>
        <w:rPr>
          <w:rFonts w:ascii="Arial" w:hAnsi="Arial" w:eastAsia="宋体" w:cs="Arial"/>
          <w:b/>
          <w:bCs/>
        </w:rPr>
      </w:pPr>
      <w:bookmarkStart w:id="2" w:name="OLE_LINK60"/>
      <w:bookmarkStart w:id="3" w:name="OLE_LINK59"/>
      <w:bookmarkStart w:id="4" w:name="OLE_LINK6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eastAsia="宋体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eSEAL2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  <w:bookmarkStart w:id="10" w:name="_GoBack"/>
      <w:bookmarkEnd w:id="10"/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</w:rPr>
        <w:t>CT3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</w:rPr>
      </w:pPr>
      <w:bookmarkStart w:id="8" w:name="OLE_LINK45"/>
      <w:bookmarkStart w:id="9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</w:rPr>
        <w:t>SA2</w:t>
      </w:r>
      <w:r>
        <w:rPr>
          <w:rFonts w:ascii="Arial" w:hAnsi="Arial" w:eastAsia="宋体" w:cs="Arial"/>
          <w:b/>
          <w:bCs/>
        </w:rPr>
        <w:t>, SA3</w:t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</w:rPr>
        <w:t xml:space="preserve">Shaowen Zheng, zhengshaowen@chinamobile.com 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</w:rPr>
        <w:t>mailto:3GPPLiaison@etsi.org</w:t>
      </w:r>
      <w:r>
        <w:rPr>
          <w:rStyle w:val="44"/>
          <w:rFonts w:ascii="Arial" w:hAnsi="Arial" w:cs="Arial"/>
          <w:b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/>
        </w:rPr>
        <w:t>None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ascii="Arial" w:hAnsi="Arial" w:cs="Arial"/>
          <w:color w:val="000000"/>
        </w:rPr>
      </w:pPr>
      <w:r>
        <w:rPr>
          <w:rFonts w:hint="eastAsia" w:ascii="Arial" w:hAnsi="Arial" w:cs="Arial"/>
          <w:color w:val="000000"/>
        </w:rPr>
        <w:t xml:space="preserve">SA6 thanks CT3 for its LS on providing and querying a signaling optimization to provide a list of UE(s) as the target to any API. </w:t>
      </w:r>
    </w:p>
    <w:p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There are examples in SEAL where providing a list of UEs as the target of an API is identified, where authorized to do so by SA3 specifications. Please reference the SEAL specification for specific instances. </w:t>
      </w:r>
      <w:r>
        <w:rPr>
          <w:rFonts w:hint="eastAsia" w:ascii="Arial" w:hAnsi="Arial" w:cs="Arial"/>
          <w:color w:val="000000"/>
        </w:rPr>
        <w:t>SA6 does not inten</w:t>
      </w:r>
      <w:r>
        <w:rPr>
          <w:rFonts w:ascii="Arial" w:hAnsi="Arial" w:cs="Arial"/>
          <w:color w:val="000000"/>
        </w:rPr>
        <w:t>d</w:t>
      </w:r>
      <w:r>
        <w:rPr>
          <w:rFonts w:hint="eastAsia" w:ascii="Arial" w:hAnsi="Arial" w:cs="Arial"/>
          <w:color w:val="000000"/>
        </w:rPr>
        <w:t xml:space="preserve"> to exclude the possibility that other APIs can also support a list of UE(s) as input, if needed</w:t>
      </w:r>
      <w:r>
        <w:rPr>
          <w:rFonts w:ascii="Arial" w:hAnsi="Arial" w:cs="Arial"/>
          <w:color w:val="000000"/>
        </w:rPr>
        <w:t>, b</w:t>
      </w:r>
      <w:r>
        <w:rPr>
          <w:rFonts w:hint="eastAsia" w:ascii="Arial" w:hAnsi="Arial" w:cs="Arial"/>
          <w:color w:val="000000"/>
        </w:rPr>
        <w:t>ut it may not apply to every northbound API.</w:t>
      </w:r>
    </w:p>
    <w:p>
      <w:pPr>
        <w:rPr>
          <w:rFonts w:ascii="Arial" w:hAnsi="Arial" w:cs="Arial"/>
          <w:color w:val="000000"/>
        </w:rPr>
      </w:pPr>
      <w:r>
        <w:rPr>
          <w:rFonts w:hint="eastAsia" w:ascii="Arial" w:hAnsi="Arial" w:cs="Arial"/>
          <w:color w:val="000000"/>
        </w:rPr>
        <w:t xml:space="preserve">Therefore, </w:t>
      </w:r>
      <w:r>
        <w:rPr>
          <w:rFonts w:ascii="Arial" w:hAnsi="Arial" w:cs="Arial"/>
          <w:color w:val="000000"/>
        </w:rPr>
        <w:t xml:space="preserve">SA6 would like to inform that providing a list of UE(s) as the target to any API needs to be considered case by case per API. 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>
      <w:pPr>
        <w:rPr>
          <w:rFonts w:eastAsia="宋体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asks </w:t>
      </w:r>
      <w:r>
        <w:rPr>
          <w:rFonts w:hint="eastAsia"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to </w:t>
      </w:r>
      <w:r>
        <w:rPr>
          <w:rFonts w:hint="eastAsia" w:ascii="Arial" w:hAnsi="Arial" w:cs="Arial"/>
          <w:b/>
        </w:rPr>
        <w:t>take above information into 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ascii="Arial" w:hAnsi="Arial" w:cs="Arial"/>
          <w:bCs/>
        </w:rPr>
        <w:t>Europe, Location, TBC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linkStyles/>
  <w:doNotTrackFormatting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46F08"/>
    <w:rsid w:val="00095BC2"/>
    <w:rsid w:val="000F6242"/>
    <w:rsid w:val="00174844"/>
    <w:rsid w:val="002201E4"/>
    <w:rsid w:val="00270389"/>
    <w:rsid w:val="002A6824"/>
    <w:rsid w:val="002F1940"/>
    <w:rsid w:val="00320F57"/>
    <w:rsid w:val="0034030B"/>
    <w:rsid w:val="00377181"/>
    <w:rsid w:val="00383545"/>
    <w:rsid w:val="003B654D"/>
    <w:rsid w:val="003C489E"/>
    <w:rsid w:val="003D3743"/>
    <w:rsid w:val="00433500"/>
    <w:rsid w:val="00433F71"/>
    <w:rsid w:val="00440D43"/>
    <w:rsid w:val="0045595F"/>
    <w:rsid w:val="004B46AC"/>
    <w:rsid w:val="004D063A"/>
    <w:rsid w:val="004E3939"/>
    <w:rsid w:val="005132A4"/>
    <w:rsid w:val="00520EC6"/>
    <w:rsid w:val="00524687"/>
    <w:rsid w:val="00561527"/>
    <w:rsid w:val="005B5087"/>
    <w:rsid w:val="00650781"/>
    <w:rsid w:val="006A3A35"/>
    <w:rsid w:val="006E0D4F"/>
    <w:rsid w:val="006F2D99"/>
    <w:rsid w:val="00726022"/>
    <w:rsid w:val="00731C82"/>
    <w:rsid w:val="007739E6"/>
    <w:rsid w:val="007F4F92"/>
    <w:rsid w:val="007F6F25"/>
    <w:rsid w:val="00811FD6"/>
    <w:rsid w:val="00832356"/>
    <w:rsid w:val="00832B2B"/>
    <w:rsid w:val="008858CD"/>
    <w:rsid w:val="008D772F"/>
    <w:rsid w:val="008E197E"/>
    <w:rsid w:val="00953874"/>
    <w:rsid w:val="0099764C"/>
    <w:rsid w:val="009D3F17"/>
    <w:rsid w:val="00A46CCB"/>
    <w:rsid w:val="00A71544"/>
    <w:rsid w:val="00A90373"/>
    <w:rsid w:val="00AC6106"/>
    <w:rsid w:val="00AE1828"/>
    <w:rsid w:val="00B0679F"/>
    <w:rsid w:val="00B33F3C"/>
    <w:rsid w:val="00B5011D"/>
    <w:rsid w:val="00B97703"/>
    <w:rsid w:val="00BB6A1F"/>
    <w:rsid w:val="00C04BAC"/>
    <w:rsid w:val="00C17B7B"/>
    <w:rsid w:val="00C23C20"/>
    <w:rsid w:val="00C362C0"/>
    <w:rsid w:val="00CA27DB"/>
    <w:rsid w:val="00CD5002"/>
    <w:rsid w:val="00CF6087"/>
    <w:rsid w:val="00D02856"/>
    <w:rsid w:val="00D144DE"/>
    <w:rsid w:val="00D209D8"/>
    <w:rsid w:val="00D25CD3"/>
    <w:rsid w:val="00D62153"/>
    <w:rsid w:val="00D62A0E"/>
    <w:rsid w:val="00D84FCE"/>
    <w:rsid w:val="00D856BD"/>
    <w:rsid w:val="00DC69D6"/>
    <w:rsid w:val="00DF7E9B"/>
    <w:rsid w:val="00E028C4"/>
    <w:rsid w:val="00E04FB0"/>
    <w:rsid w:val="00E05162"/>
    <w:rsid w:val="00E92981"/>
    <w:rsid w:val="00EC0AE9"/>
    <w:rsid w:val="00ED48C3"/>
    <w:rsid w:val="00F24338"/>
    <w:rsid w:val="00F33593"/>
    <w:rsid w:val="00F34B3C"/>
    <w:rsid w:val="00F91527"/>
    <w:rsid w:val="00FF7A6D"/>
    <w:rsid w:val="044B7D81"/>
    <w:rsid w:val="0624613D"/>
    <w:rsid w:val="0C607E48"/>
    <w:rsid w:val="0CC270AD"/>
    <w:rsid w:val="0D2663ED"/>
    <w:rsid w:val="12D17F3C"/>
    <w:rsid w:val="15542744"/>
    <w:rsid w:val="1A923BC1"/>
    <w:rsid w:val="1ACB6267"/>
    <w:rsid w:val="1B6C527B"/>
    <w:rsid w:val="1BC171D8"/>
    <w:rsid w:val="1E65178A"/>
    <w:rsid w:val="1EA66415"/>
    <w:rsid w:val="23E16A85"/>
    <w:rsid w:val="34BA460C"/>
    <w:rsid w:val="36985456"/>
    <w:rsid w:val="3D697A0E"/>
    <w:rsid w:val="44666CC3"/>
    <w:rsid w:val="47073495"/>
    <w:rsid w:val="482B0D9B"/>
    <w:rsid w:val="4C0B74A1"/>
    <w:rsid w:val="4C89661C"/>
    <w:rsid w:val="4EFE0C3F"/>
    <w:rsid w:val="4F8A1C15"/>
    <w:rsid w:val="50A0169A"/>
    <w:rsid w:val="51A26F05"/>
    <w:rsid w:val="520C237F"/>
    <w:rsid w:val="568D11AD"/>
    <w:rsid w:val="606B3112"/>
    <w:rsid w:val="65503C6D"/>
    <w:rsid w:val="69BA37B7"/>
    <w:rsid w:val="69CE0894"/>
    <w:rsid w:val="74512B28"/>
    <w:rsid w:val="74721D07"/>
    <w:rsid w:val="7B0E7DA7"/>
    <w:rsid w:val="7C0B60E4"/>
    <w:rsid w:val="7D13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en-IN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numPr>
        <w:ilvl w:val="0"/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52">
    <w:name w:val="ACTION"/>
    <w:basedOn w:val="1"/>
    <w:qFormat/>
    <w:uiPriority w:val="0"/>
    <w:pPr>
      <w:keepNext/>
      <w:keepLines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</w:style>
  <w:style w:type="paragraph" w:customStyle="1" w:styleId="71">
    <w:name w:val="EW"/>
    <w:basedOn w:val="67"/>
    <w:qFormat/>
    <w:uiPriority w:val="0"/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2">
    <w:name w:val="Revision2"/>
    <w:hidden/>
    <w:semiHidden/>
    <w:qFormat/>
    <w:uiPriority w:val="99"/>
    <w:rPr>
      <w:rFonts w:ascii="Calibri" w:hAnsi="Calibri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284</Words>
  <Characters>1623</Characters>
  <Lines>13</Lines>
  <Paragraphs>3</Paragraphs>
  <TotalTime>1</TotalTime>
  <ScaleCrop>false</ScaleCrop>
  <LinksUpToDate>false</LinksUpToDate>
  <CharactersWithSpaces>1904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2023-10-09T07:57:00Z</dcterms:created>
  <dc:creator>David Boswarthick</dc:creator>
  <cp:lastModifiedBy>cmcc-zsw-rev1</cp:lastModifiedBy>
  <cp:lastPrinted>2002-04-23T07:10:00Z</cp:lastPrinted>
  <dcterms:modified xsi:type="dcterms:W3CDTF">2023-10-11T01:22:18Z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1FE845DD1CAD435C8C5AC1AE91B3C5F2</vt:lpwstr>
  </property>
</Properties>
</file>